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156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What part of the kidney is affected by anti-diuretic hormone (ADH)?</w:t>
      </w:r>
    </w:p>
    <w:p w:rsidR="00000000" w:rsidRDefault="00F8156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Proximal convoluted tubule</w:t>
      </w:r>
    </w:p>
    <w:p w:rsidR="00000000" w:rsidRDefault="00F8156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Loop of Henle</w:t>
      </w:r>
    </w:p>
    <w:p w:rsidR="00000000" w:rsidRDefault="00F8156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Collecting duct</w:t>
      </w:r>
    </w:p>
    <w:p w:rsidR="00000000" w:rsidRDefault="00F8156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Glomerulus</w:t>
      </w:r>
    </w:p>
    <w:p w:rsidR="00000000" w:rsidRDefault="00F815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F81566" w:rsidP="00F8156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000000" w:rsidRDefault="00F8156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Which part of the nephron shown below is impermeable to water molecules?</w:t>
      </w:r>
    </w:p>
    <w:p w:rsidR="00000000" w:rsidRDefault="00F8156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060315" cy="4238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156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I</w:t>
      </w:r>
    </w:p>
    <w:p w:rsidR="00000000" w:rsidRDefault="00F8156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II</w:t>
      </w:r>
    </w:p>
    <w:p w:rsidR="00000000" w:rsidRDefault="00F8156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III</w:t>
      </w:r>
    </w:p>
    <w:p w:rsidR="00000000" w:rsidRDefault="00F8156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</w:t>
      </w:r>
      <w:r>
        <w:tab/>
        <w:t>IV</w:t>
      </w:r>
    </w:p>
    <w:p w:rsidR="00000000" w:rsidRDefault="00F815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F8156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F8156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F81566" w:rsidRDefault="00F8156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81566" w:rsidRDefault="00F8156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F81566" w:rsidRDefault="00F8156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00000" w:rsidRDefault="00F8156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3.</w:t>
      </w:r>
      <w:r>
        <w:tab/>
        <w:t>The plasma solute concentration, plasma antidiuretic hormone (ADH) concentration and feelings of thirst were tested in a group of volunteers. These graphs show the relationship between in</w:t>
      </w:r>
      <w:r>
        <w:t>tensity of thirst, plasma ADH concentration and plasma solute concentration.</w:t>
      </w:r>
    </w:p>
    <w:p w:rsidR="00000000" w:rsidRDefault="00F8156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339080" cy="24022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1566">
      <w:pPr>
        <w:pStyle w:val="Stylegraph9p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[Source: adapted from C T Thompson, </w:t>
      </w:r>
      <w:r>
        <w:rPr>
          <w:i/>
          <w:iCs/>
        </w:rPr>
        <w:t>et al</w:t>
      </w:r>
      <w:r>
        <w:t xml:space="preserve">., (1986), </w:t>
      </w:r>
      <w:r>
        <w:rPr>
          <w:i/>
          <w:iCs/>
        </w:rPr>
        <w:t>Clinical Science London</w:t>
      </w:r>
      <w:r>
        <w:t xml:space="preserve">, </w:t>
      </w:r>
      <w:r>
        <w:rPr>
          <w:b/>
          <w:bCs/>
        </w:rPr>
        <w:t>71</w:t>
      </w:r>
      <w:r>
        <w:t>, page 651]</w:t>
      </w:r>
    </w:p>
    <w:p w:rsidR="00000000" w:rsidRDefault="00F815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F815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r>
        <w:t>Identify the plasma ADH concentration at a plasma solute concentration of 300 mOsmol kg</w:t>
      </w:r>
      <w:r>
        <w:rPr>
          <w:position w:val="10"/>
          <w:sz w:val="16"/>
          <w:szCs w:val="16"/>
        </w:rPr>
        <w:t>–1</w:t>
      </w:r>
      <w:r>
        <w:t xml:space="preserve"> using the line of best fit.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F815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F815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F815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Compare intensity of thirst and plasma ADH concentration.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</w:t>
      </w:r>
      <w:r>
        <w:t>...........................................................................</w:t>
      </w:r>
    </w:p>
    <w:p w:rsidR="00000000" w:rsidRDefault="00F81566" w:rsidP="00F815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F815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Outline what would happen to plasma solute concentration and ADH concentration if a person were to drink water to satisfy his/her thirst.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</w:t>
      </w:r>
      <w:r>
        <w:t>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</w:t>
      </w:r>
      <w:r>
        <w:t>.................................................................................................................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F81566" w:rsidP="00F815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F8156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</w:t>
      </w:r>
      <w:r>
        <w:t>)</w:t>
      </w:r>
      <w:r>
        <w:tab/>
        <w:t xml:space="preserve">State </w:t>
      </w:r>
      <w:r>
        <w:rPr>
          <w:b/>
          <w:bCs/>
        </w:rPr>
        <w:t>two</w:t>
      </w:r>
      <w:r>
        <w:t xml:space="preserve"> reasons why a person’s plasma solute concentration may increase.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</w:t>
      </w:r>
      <w:r>
        <w:t>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</w:t>
      </w:r>
      <w:r>
        <w:t>......................................................................................................................</w:t>
      </w:r>
    </w:p>
    <w:p w:rsidR="00000000" w:rsidRDefault="00F815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Pr="00F81566" w:rsidRDefault="00F81566" w:rsidP="00F815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0000" w:rsidRDefault="00F81566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(a)</w:t>
      </w:r>
      <w:r>
        <w:tab/>
        <w:t>Explain the control of ADH secretion.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</w:t>
      </w:r>
      <w:r>
        <w:t>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</w:t>
      </w:r>
      <w:r>
        <w:t>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</w:t>
      </w:r>
      <w:r>
        <w:t>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</w:t>
      </w:r>
      <w:r>
        <w:t>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</w:t>
      </w:r>
      <w:r>
        <w:t>.......................................................................................................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</w:t>
      </w:r>
      <w:r>
        <w:t>.................................................................................................................</w:t>
      </w:r>
    </w:p>
    <w:p w:rsidR="00000000" w:rsidRDefault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F815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000000" w:rsidRDefault="00F8156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F81566" w:rsidP="00F815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5</w:t>
      </w:r>
      <w:r>
        <w:t xml:space="preserve"> marks)</w:t>
      </w:r>
      <w:bookmarkStart w:id="0" w:name="_GoBack"/>
      <w:bookmarkEnd w:id="0"/>
    </w:p>
    <w:p w:rsidR="00000000" w:rsidRDefault="00F81566" w:rsidP="00F8156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</w:p>
    <w:p w:rsidR="00000000" w:rsidRDefault="00F8156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how water balance is maintained in the blood.</w:t>
      </w:r>
    </w:p>
    <w:p w:rsidR="00000000" w:rsidRDefault="00F815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(8)</w:t>
      </w:r>
    </w:p>
    <w:p w:rsidR="00F81566" w:rsidRDefault="00F81566" w:rsidP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F81566" w:rsidRDefault="00F81566" w:rsidP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F81566" w:rsidRDefault="00F81566" w:rsidP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F81566" w:rsidRDefault="00F81566" w:rsidP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F81566" w:rsidRDefault="00F81566" w:rsidP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F81566" w:rsidRDefault="00F81566" w:rsidP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F81566" w:rsidRDefault="00F81566" w:rsidP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F81566" w:rsidRDefault="00F81566" w:rsidP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F81566" w:rsidRDefault="00F81566" w:rsidP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F81566" w:rsidRDefault="00F81566" w:rsidP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F81566" w:rsidRDefault="00F81566" w:rsidP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F81566" w:rsidRDefault="00F81566" w:rsidP="00F8156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F81566" w:rsidRDefault="00F81566" w:rsidP="00F8156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F81566" w:rsidRDefault="00F81566" w:rsidP="00F8156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F81566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 w:rsidSect="00F81566">
      <w:footerReference w:type="default" r:id="rId9"/>
      <w:pgSz w:w="11906" w:h="16838"/>
      <w:pgMar w:top="1134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1566">
      <w:r>
        <w:separator/>
      </w:r>
    </w:p>
  </w:endnote>
  <w:endnote w:type="continuationSeparator" w:id="0">
    <w:p w:rsidR="00000000" w:rsidRDefault="00F8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156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1566">
      <w:r>
        <w:separator/>
      </w:r>
    </w:p>
  </w:footnote>
  <w:footnote w:type="continuationSeparator" w:id="0">
    <w:p w:rsidR="00000000" w:rsidRDefault="00F81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6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Char"/>
    <w:uiPriority w:val="99"/>
    <w:pPr>
      <w:tabs>
        <w:tab w:val="left" w:pos="567"/>
      </w:tabs>
      <w:ind w:left="1134" w:hanging="1134"/>
    </w:p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Stylegraph9pt">
    <w:name w:val="Style graph + 9 pt"/>
    <w:basedOn w:val="graph"/>
    <w:uiPriority w:val="99"/>
    <w:rPr>
      <w:sz w:val="18"/>
      <w:szCs w:val="18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Char"/>
    <w:uiPriority w:val="99"/>
    <w:pPr>
      <w:tabs>
        <w:tab w:val="left" w:pos="567"/>
      </w:tabs>
      <w:ind w:left="1134" w:hanging="1134"/>
    </w:p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Stylegraph9pt">
    <w:name w:val="Style graph + 9 pt"/>
    <w:basedOn w:val="graph"/>
    <w:uiPriority w:val="99"/>
    <w:rPr>
      <w:sz w:val="18"/>
      <w:szCs w:val="18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878</Words>
  <Characters>5005</Characters>
  <Application>Microsoft Macintosh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2017-01-10T02:34:00Z</dcterms:created>
  <dcterms:modified xsi:type="dcterms:W3CDTF">2017-01-10T02:34:00Z</dcterms:modified>
</cp:coreProperties>
</file>